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hAnsi="黑体" w:eastAsia="黑体" w:cs="Arial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Arial"/>
          <w:color w:val="333333"/>
          <w:sz w:val="32"/>
          <w:szCs w:val="32"/>
          <w:shd w:val="clear" w:color="auto" w:fill="FFFFFF"/>
        </w:rPr>
        <w:t>附件一</w:t>
      </w:r>
    </w:p>
    <w:p>
      <w:pPr>
        <w:spacing w:line="520" w:lineRule="exact"/>
        <w:ind w:firstLine="640" w:firstLineChars="200"/>
        <w:jc w:val="center"/>
        <w:rPr>
          <w:rFonts w:ascii="仿宋" w:hAnsi="仿宋" w:eastAsia="仿宋" w:cs="Times New Roman"/>
          <w:sz w:val="32"/>
          <w:szCs w:val="32"/>
        </w:rPr>
      </w:pPr>
    </w:p>
    <w:p>
      <w:pPr>
        <w:spacing w:line="520" w:lineRule="exact"/>
        <w:ind w:firstLine="643" w:firstLineChars="200"/>
        <w:jc w:val="center"/>
        <w:rPr>
          <w:rFonts w:hint="eastAsia" w:ascii="仿宋" w:hAnsi="仿宋" w:eastAsia="仿宋" w:cs="Times New Roman"/>
          <w:b/>
          <w:bCs/>
          <w:sz w:val="32"/>
          <w:szCs w:val="32"/>
        </w:rPr>
      </w:pPr>
      <w:r>
        <w:rPr>
          <w:rFonts w:hint="eastAsia" w:ascii="仿宋" w:hAnsi="仿宋" w:eastAsia="仿宋" w:cs="Times New Roman"/>
          <w:b/>
          <w:bCs/>
          <w:sz w:val="32"/>
          <w:szCs w:val="32"/>
        </w:rPr>
        <w:t>南宁市建筑施工安全生产标准化示范企业评选办法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一、评优条件</w:t>
      </w:r>
    </w:p>
    <w:p>
      <w:pPr>
        <w:spacing w:line="360" w:lineRule="auto"/>
        <w:ind w:firstLine="640" w:firstLineChars="200"/>
        <w:rPr>
          <w:rFonts w:hint="eastAsia" w:ascii="仿宋" w:hAnsi="仿宋" w:eastAsia="仿宋" w:cs="Arial"/>
          <w:color w:val="333333"/>
          <w:sz w:val="32"/>
          <w:szCs w:val="32"/>
        </w:rPr>
      </w:pPr>
      <w:r>
        <w:rPr>
          <w:rFonts w:hint="eastAsia" w:ascii="仿宋" w:hAnsi="仿宋" w:eastAsia="仿宋" w:cs="Arial"/>
          <w:color w:val="333333"/>
          <w:sz w:val="32"/>
          <w:szCs w:val="32"/>
        </w:rPr>
        <w:t>1.</w:t>
      </w:r>
      <w:r>
        <w:rPr>
          <w:rFonts w:hint="eastAsia" w:ascii="仿宋" w:hAnsi="仿宋" w:eastAsia="仿宋" w:cs="Arial"/>
          <w:color w:val="333333"/>
          <w:sz w:val="32"/>
          <w:szCs w:val="32"/>
          <w:shd w:val="clear" w:color="auto" w:fill="FFFFFF"/>
        </w:rPr>
        <w:t>企业管理，参评企业（单位）</w:t>
      </w:r>
      <w:r>
        <w:rPr>
          <w:rFonts w:hint="eastAsia" w:ascii="仿宋" w:hAnsi="仿宋" w:eastAsia="仿宋" w:cs="Arial"/>
          <w:color w:val="333333"/>
          <w:sz w:val="32"/>
          <w:szCs w:val="32"/>
        </w:rPr>
        <w:t>各项管理制度健全，有完善的安全生产管理保证体系，重视安全生产标准化工作，企业社会形象良好；</w:t>
      </w:r>
    </w:p>
    <w:p>
      <w:pPr>
        <w:spacing w:line="360" w:lineRule="auto"/>
        <w:ind w:firstLine="640" w:firstLineChars="200"/>
        <w:rPr>
          <w:rFonts w:hint="eastAsia" w:ascii="仿宋" w:hAnsi="仿宋" w:eastAsia="仿宋" w:cs="Arial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Arial"/>
          <w:color w:val="333333"/>
          <w:sz w:val="32"/>
          <w:szCs w:val="32"/>
        </w:rPr>
        <w:t>2.</w:t>
      </w:r>
      <w:r>
        <w:rPr>
          <w:rFonts w:hint="eastAsia" w:ascii="仿宋" w:hAnsi="仿宋" w:eastAsia="仿宋" w:cs="Arial"/>
          <w:color w:val="333333"/>
          <w:sz w:val="32"/>
          <w:szCs w:val="32"/>
          <w:shd w:val="clear" w:color="auto" w:fill="FFFFFF"/>
        </w:rPr>
        <w:t>参评企业（单位）在20</w:t>
      </w:r>
      <w:r>
        <w:rPr>
          <w:rFonts w:hint="eastAsia" w:ascii="仿宋" w:hAnsi="仿宋" w:eastAsia="仿宋" w:cs="Arial"/>
          <w:color w:val="333333"/>
          <w:sz w:val="32"/>
          <w:szCs w:val="32"/>
          <w:shd w:val="clear" w:color="auto" w:fill="FFFFFF"/>
          <w:lang w:val="en-US" w:eastAsia="zh-CN"/>
        </w:rPr>
        <w:t>21</w:t>
      </w:r>
      <w:r>
        <w:rPr>
          <w:rFonts w:hint="eastAsia" w:ascii="仿宋" w:hAnsi="仿宋" w:eastAsia="仿宋" w:cs="Arial"/>
          <w:color w:val="333333"/>
          <w:sz w:val="32"/>
          <w:szCs w:val="32"/>
          <w:shd w:val="clear" w:color="auto" w:fill="FFFFFF"/>
        </w:rPr>
        <w:t>年度内无较大及以上生产安全事故、且近两年内获得市级以上的“安全文明工地”不少于2项；</w:t>
      </w:r>
    </w:p>
    <w:p>
      <w:pPr>
        <w:spacing w:line="360" w:lineRule="auto"/>
        <w:ind w:firstLine="640" w:firstLineChars="200"/>
        <w:rPr>
          <w:rFonts w:hint="eastAsia" w:ascii="仿宋" w:hAnsi="仿宋" w:eastAsia="仿宋" w:cs="Arial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Arial"/>
          <w:color w:val="333333"/>
          <w:sz w:val="32"/>
          <w:szCs w:val="32"/>
          <w:shd w:val="clear" w:color="auto" w:fill="FFFFFF"/>
        </w:rPr>
        <w:t>3.参评企业在推行安全生产技术进步、应用安全生产新技术方面取得显著成绩；</w:t>
      </w:r>
    </w:p>
    <w:p>
      <w:pPr>
        <w:spacing w:line="360" w:lineRule="auto"/>
        <w:ind w:firstLine="640" w:firstLineChars="200"/>
        <w:rPr>
          <w:rFonts w:hint="eastAsia" w:ascii="仿宋" w:hAnsi="仿宋" w:eastAsia="仿宋" w:cs="Arial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Arial"/>
          <w:color w:val="333333"/>
          <w:sz w:val="32"/>
          <w:szCs w:val="32"/>
          <w:shd w:val="clear" w:color="auto" w:fill="FFFFFF"/>
        </w:rPr>
        <w:t>4.支持协会工作，参加协会组织的活动，按时缴纳会费。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Arial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Arial"/>
          <w:color w:val="333333"/>
          <w:sz w:val="32"/>
          <w:szCs w:val="32"/>
          <w:shd w:val="clear" w:color="auto" w:fill="FFFFFF"/>
        </w:rPr>
        <w:t>二、申报材料</w:t>
      </w:r>
    </w:p>
    <w:p>
      <w:pPr>
        <w:spacing w:line="360" w:lineRule="auto"/>
        <w:ind w:firstLine="640" w:firstLineChars="200"/>
        <w:rPr>
          <w:rFonts w:hint="eastAsia" w:ascii="仿宋" w:hAnsi="仿宋" w:eastAsia="仿宋" w:cs="Arial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Arial"/>
          <w:color w:val="333333"/>
          <w:sz w:val="32"/>
          <w:szCs w:val="32"/>
          <w:shd w:val="clear" w:color="auto" w:fill="FFFFFF"/>
        </w:rPr>
        <w:t>1</w:t>
      </w:r>
      <w:r>
        <w:rPr>
          <w:rFonts w:ascii="仿宋" w:hAnsi="仿宋" w:eastAsia="仿宋" w:cs="Arial"/>
          <w:color w:val="333333"/>
          <w:sz w:val="32"/>
          <w:szCs w:val="32"/>
          <w:shd w:val="clear" w:color="auto" w:fill="FFFFFF"/>
        </w:rPr>
        <w:t>.</w:t>
      </w:r>
      <w:r>
        <w:rPr>
          <w:rFonts w:hint="eastAsia" w:ascii="仿宋" w:hAnsi="仿宋" w:eastAsia="仿宋" w:cs="Arial"/>
          <w:color w:val="333333"/>
          <w:sz w:val="32"/>
          <w:szCs w:val="32"/>
          <w:shd w:val="clear" w:color="auto" w:fill="FFFFFF"/>
        </w:rPr>
        <w:t>申报表一式两份；</w:t>
      </w:r>
    </w:p>
    <w:p>
      <w:pPr>
        <w:spacing w:line="360" w:lineRule="auto"/>
        <w:ind w:firstLine="640" w:firstLineChars="200"/>
        <w:rPr>
          <w:rFonts w:hint="eastAsia" w:ascii="仿宋" w:hAnsi="仿宋" w:eastAsia="仿宋" w:cs="Arial"/>
          <w:color w:val="333333"/>
          <w:sz w:val="32"/>
          <w:szCs w:val="32"/>
          <w:shd w:val="clear" w:color="auto" w:fill="FFFFFF"/>
        </w:rPr>
      </w:pPr>
      <w:r>
        <w:rPr>
          <w:rFonts w:ascii="仿宋" w:hAnsi="仿宋" w:eastAsia="仿宋" w:cs="Arial"/>
          <w:color w:val="333333"/>
          <w:sz w:val="32"/>
          <w:szCs w:val="32"/>
          <w:shd w:val="clear" w:color="auto" w:fill="FFFFFF"/>
        </w:rPr>
        <w:t>2.企业法人营业执照、资质证书、安全生产许可证</w:t>
      </w:r>
      <w:r>
        <w:rPr>
          <w:rFonts w:hint="eastAsia" w:ascii="仿宋" w:hAnsi="仿宋" w:eastAsia="仿宋" w:cs="Arial"/>
          <w:color w:val="333333"/>
          <w:sz w:val="32"/>
          <w:szCs w:val="32"/>
          <w:shd w:val="clear" w:color="auto" w:fill="FFFFFF"/>
        </w:rPr>
        <w:t>复印件；</w:t>
      </w:r>
    </w:p>
    <w:p>
      <w:pPr>
        <w:spacing w:line="360" w:lineRule="auto"/>
        <w:ind w:firstLine="640" w:firstLineChars="200"/>
        <w:rPr>
          <w:rFonts w:hint="eastAsia" w:ascii="仿宋" w:hAnsi="仿宋" w:eastAsia="仿宋" w:cs="Arial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Arial"/>
          <w:color w:val="333333"/>
          <w:sz w:val="32"/>
          <w:szCs w:val="32"/>
          <w:shd w:val="clear" w:color="auto" w:fill="FFFFFF"/>
        </w:rPr>
        <w:t>3</w:t>
      </w:r>
      <w:r>
        <w:rPr>
          <w:rFonts w:ascii="仿宋" w:hAnsi="仿宋" w:eastAsia="仿宋" w:cs="Arial"/>
          <w:color w:val="333333"/>
          <w:sz w:val="32"/>
          <w:szCs w:val="32"/>
          <w:shd w:val="clear" w:color="auto" w:fill="FFFFFF"/>
        </w:rPr>
        <w:t>.</w:t>
      </w:r>
      <w:r>
        <w:rPr>
          <w:rFonts w:hint="eastAsia" w:ascii="仿宋" w:hAnsi="仿宋" w:eastAsia="仿宋" w:cs="Arial"/>
          <w:color w:val="333333"/>
          <w:sz w:val="32"/>
          <w:szCs w:val="32"/>
          <w:shd w:val="clear" w:color="auto" w:fill="FFFFFF"/>
        </w:rPr>
        <w:t>年度内获得的安全文明奖证书复印件；</w:t>
      </w:r>
    </w:p>
    <w:p>
      <w:pPr>
        <w:spacing w:line="360" w:lineRule="auto"/>
        <w:ind w:firstLine="640" w:firstLineChars="200"/>
        <w:rPr>
          <w:rFonts w:ascii="仿宋" w:hAnsi="仿宋" w:eastAsia="仿宋" w:cs="Arial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Arial"/>
          <w:color w:val="333333"/>
          <w:sz w:val="32"/>
          <w:szCs w:val="32"/>
          <w:shd w:val="clear" w:color="auto" w:fill="FFFFFF"/>
        </w:rPr>
        <w:t>4</w:t>
      </w:r>
      <w:r>
        <w:rPr>
          <w:rFonts w:ascii="仿宋" w:hAnsi="仿宋" w:eastAsia="仿宋" w:cs="Arial"/>
          <w:color w:val="333333"/>
          <w:sz w:val="32"/>
          <w:szCs w:val="32"/>
          <w:shd w:val="clear" w:color="auto" w:fill="FFFFFF"/>
        </w:rPr>
        <w:t>.</w:t>
      </w:r>
      <w:r>
        <w:rPr>
          <w:rFonts w:hint="eastAsia" w:ascii="仿宋" w:hAnsi="仿宋" w:eastAsia="仿宋" w:cs="Arial"/>
          <w:color w:val="333333"/>
          <w:sz w:val="32"/>
          <w:szCs w:val="32"/>
          <w:shd w:val="clear" w:color="auto" w:fill="FFFFFF"/>
        </w:rPr>
        <w:t>年度内其他获奖证书复印件；</w:t>
      </w:r>
    </w:p>
    <w:p>
      <w:pPr>
        <w:spacing w:line="360" w:lineRule="auto"/>
        <w:ind w:firstLine="640" w:firstLineChars="200"/>
        <w:rPr>
          <w:rFonts w:hint="eastAsia" w:ascii="仿宋" w:hAnsi="仿宋" w:eastAsia="仿宋" w:cs="Arial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Arial"/>
          <w:color w:val="333333"/>
          <w:sz w:val="32"/>
          <w:szCs w:val="32"/>
          <w:shd w:val="clear" w:color="auto" w:fill="FFFFFF"/>
        </w:rPr>
        <w:t>5</w:t>
      </w:r>
      <w:r>
        <w:rPr>
          <w:rFonts w:ascii="仿宋" w:hAnsi="仿宋" w:eastAsia="仿宋" w:cs="Arial"/>
          <w:color w:val="333333"/>
          <w:sz w:val="32"/>
          <w:szCs w:val="32"/>
          <w:shd w:val="clear" w:color="auto" w:fill="FFFFFF"/>
        </w:rPr>
        <w:t>.</w:t>
      </w:r>
      <w:r>
        <w:rPr>
          <w:rFonts w:hint="eastAsia" w:ascii="仿宋" w:hAnsi="仿宋" w:eastAsia="仿宋" w:cs="Arial"/>
          <w:color w:val="333333"/>
          <w:sz w:val="32"/>
          <w:szCs w:val="32"/>
          <w:shd w:val="clear" w:color="auto" w:fill="FFFFFF"/>
        </w:rPr>
        <w:t>以上文字材料（A4纸）</w:t>
      </w:r>
      <w:r>
        <w:rPr>
          <w:rFonts w:ascii="仿宋" w:hAnsi="仿宋" w:eastAsia="仿宋" w:cs="Arial"/>
          <w:color w:val="333333"/>
          <w:sz w:val="32"/>
          <w:szCs w:val="32"/>
          <w:shd w:val="clear" w:color="auto" w:fill="FFFFFF"/>
        </w:rPr>
        <w:t>应装订成册，</w:t>
      </w:r>
      <w:r>
        <w:rPr>
          <w:rFonts w:hint="eastAsia" w:ascii="仿宋" w:hAnsi="仿宋" w:eastAsia="仿宋" w:cs="Arial"/>
          <w:color w:val="333333"/>
          <w:sz w:val="32"/>
          <w:szCs w:val="32"/>
          <w:shd w:val="clear" w:color="auto" w:fill="FFFFFF"/>
        </w:rPr>
        <w:t>提交纸质版和电子文档。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 w:cs="Arial"/>
          <w:color w:val="333333"/>
          <w:sz w:val="32"/>
          <w:szCs w:val="32"/>
          <w:shd w:val="clear" w:color="auto" w:fill="FFFFFF"/>
        </w:rPr>
        <w:t>三、本办法由南宁市建设工程质量安全协会负责解</w:t>
      </w:r>
      <w:r>
        <w:rPr>
          <w:rFonts w:hint="eastAsia" w:ascii="仿宋" w:hAnsi="仿宋" w:eastAsia="仿宋"/>
          <w:sz w:val="32"/>
          <w:szCs w:val="32"/>
        </w:rPr>
        <w:t>释。</w:t>
      </w:r>
    </w:p>
    <w:p>
      <w:pPr>
        <w:spacing w:line="520" w:lineRule="exact"/>
        <w:jc w:val="center"/>
        <w:rPr>
          <w:rFonts w:hint="eastAsia" w:ascii="仿宋" w:hAnsi="仿宋" w:eastAsia="仿宋" w:cs="Times New Roman"/>
          <w:b/>
          <w:bCs/>
          <w:sz w:val="32"/>
          <w:szCs w:val="32"/>
        </w:rPr>
      </w:pPr>
      <w:r>
        <w:rPr>
          <w:rFonts w:hint="eastAsia" w:ascii="仿宋" w:hAnsi="仿宋" w:eastAsia="仿宋" w:cs="Times New Roman"/>
          <w:b/>
          <w:bCs/>
          <w:sz w:val="32"/>
          <w:szCs w:val="32"/>
        </w:rPr>
        <w:t>南宁市建筑施工安全生产标准化示范企业（单位）申报表</w:t>
      </w:r>
    </w:p>
    <w:p>
      <w:pPr>
        <w:spacing w:line="520" w:lineRule="exact"/>
        <w:jc w:val="both"/>
        <w:rPr>
          <w:rFonts w:hint="eastAsia" w:ascii="仿宋" w:hAnsi="仿宋" w:eastAsia="仿宋" w:cs="Times New Roman"/>
          <w:sz w:val="32"/>
          <w:szCs w:val="32"/>
        </w:rPr>
      </w:pPr>
    </w:p>
    <w:tbl>
      <w:tblPr>
        <w:tblStyle w:val="3"/>
        <w:tblW w:w="91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9"/>
        <w:gridCol w:w="2126"/>
        <w:gridCol w:w="1134"/>
        <w:gridCol w:w="2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  <w:jc w:val="center"/>
        </w:trPr>
        <w:tc>
          <w:tcPr>
            <w:tcW w:w="3209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名称</w:t>
            </w:r>
          </w:p>
        </w:tc>
        <w:tc>
          <w:tcPr>
            <w:tcW w:w="5899" w:type="dxa"/>
            <w:gridSpan w:val="3"/>
            <w:noWrap w:val="0"/>
            <w:vAlign w:val="center"/>
          </w:tcPr>
          <w:p>
            <w:pPr>
              <w:spacing w:line="276" w:lineRule="auto"/>
              <w:ind w:right="560" w:firstLine="640" w:firstLineChars="200"/>
              <w:rPr>
                <w:rFonts w:hint="eastAsia" w:ascii="仿宋" w:hAnsi="仿宋" w:eastAsia="仿宋" w:cs="Times New Roman"/>
                <w:sz w:val="32"/>
                <w:szCs w:val="32"/>
              </w:rPr>
            </w:pPr>
          </w:p>
          <w:p>
            <w:pPr>
              <w:spacing w:line="276" w:lineRule="auto"/>
              <w:ind w:left="3320" w:leftChars="200" w:right="560" w:hanging="2720" w:hangingChars="850"/>
              <w:rPr>
                <w:rFonts w:hint="eastAsia"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 xml:space="preserve">                                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3209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地址</w:t>
            </w:r>
          </w:p>
        </w:tc>
        <w:tc>
          <w:tcPr>
            <w:tcW w:w="5899" w:type="dxa"/>
            <w:gridSpan w:val="3"/>
            <w:noWrap w:val="0"/>
            <w:vAlign w:val="center"/>
          </w:tcPr>
          <w:p>
            <w:pPr>
              <w:spacing w:line="520" w:lineRule="exact"/>
              <w:rPr>
                <w:rFonts w:hint="eastAsia" w:ascii="仿宋" w:hAnsi="仿宋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3209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联 系 人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spacing w:line="520" w:lineRule="exact"/>
              <w:rPr>
                <w:rFonts w:hint="eastAsia"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职务</w:t>
            </w:r>
          </w:p>
        </w:tc>
        <w:tc>
          <w:tcPr>
            <w:tcW w:w="2639" w:type="dxa"/>
            <w:noWrap w:val="0"/>
            <w:vAlign w:val="center"/>
          </w:tcPr>
          <w:p>
            <w:pPr>
              <w:spacing w:line="520" w:lineRule="exact"/>
              <w:rPr>
                <w:rFonts w:hint="eastAsia" w:ascii="仿宋" w:hAnsi="仿宋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3209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联系电话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spacing w:line="520" w:lineRule="exact"/>
              <w:rPr>
                <w:rFonts w:hint="eastAsia"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传真</w:t>
            </w:r>
          </w:p>
        </w:tc>
        <w:tc>
          <w:tcPr>
            <w:tcW w:w="2639" w:type="dxa"/>
            <w:noWrap w:val="0"/>
            <w:vAlign w:val="center"/>
          </w:tcPr>
          <w:p>
            <w:pPr>
              <w:spacing w:line="520" w:lineRule="exact"/>
              <w:rPr>
                <w:rFonts w:hint="eastAsia" w:ascii="仿宋" w:hAnsi="仿宋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3209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资质等级</w:t>
            </w:r>
          </w:p>
        </w:tc>
        <w:tc>
          <w:tcPr>
            <w:tcW w:w="5899" w:type="dxa"/>
            <w:gridSpan w:val="3"/>
            <w:noWrap w:val="0"/>
            <w:vAlign w:val="center"/>
          </w:tcPr>
          <w:p>
            <w:pPr>
              <w:spacing w:line="520" w:lineRule="exact"/>
              <w:rPr>
                <w:rFonts w:hint="eastAsia" w:ascii="仿宋" w:hAnsi="仿宋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3209" w:type="dxa"/>
            <w:noWrap w:val="0"/>
            <w:vAlign w:val="center"/>
          </w:tcPr>
          <w:p>
            <w:pPr>
              <w:spacing w:line="520" w:lineRule="exact"/>
              <w:rPr>
                <w:rFonts w:hint="eastAsia"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安全文明工地奖（时间、工程、奖项）</w:t>
            </w:r>
          </w:p>
        </w:tc>
        <w:tc>
          <w:tcPr>
            <w:tcW w:w="5899" w:type="dxa"/>
            <w:gridSpan w:val="3"/>
            <w:noWrap w:val="0"/>
            <w:vAlign w:val="center"/>
          </w:tcPr>
          <w:p>
            <w:pPr>
              <w:spacing w:line="520" w:lineRule="exact"/>
              <w:rPr>
                <w:rFonts w:hint="eastAsia" w:ascii="仿宋" w:hAnsi="仿宋" w:eastAsia="仿宋" w:cs="Times New Roman"/>
                <w:sz w:val="32"/>
                <w:szCs w:val="32"/>
              </w:rPr>
            </w:pPr>
          </w:p>
          <w:p>
            <w:pPr>
              <w:spacing w:line="520" w:lineRule="exact"/>
              <w:rPr>
                <w:rFonts w:hint="eastAsia" w:ascii="仿宋" w:hAnsi="仿宋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3209" w:type="dxa"/>
            <w:noWrap w:val="0"/>
            <w:vAlign w:val="center"/>
          </w:tcPr>
          <w:p>
            <w:pPr>
              <w:spacing w:line="520" w:lineRule="exact"/>
              <w:rPr>
                <w:rFonts w:hint="eastAsia"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其他奖项（时间、小组、奖项）</w:t>
            </w:r>
          </w:p>
        </w:tc>
        <w:tc>
          <w:tcPr>
            <w:tcW w:w="5899" w:type="dxa"/>
            <w:gridSpan w:val="3"/>
            <w:noWrap w:val="0"/>
            <w:vAlign w:val="center"/>
          </w:tcPr>
          <w:p>
            <w:pPr>
              <w:spacing w:line="520" w:lineRule="exact"/>
              <w:ind w:firstLine="640" w:firstLineChars="200"/>
              <w:jc w:val="center"/>
              <w:rPr>
                <w:rFonts w:hint="eastAsia" w:ascii="仿宋" w:hAnsi="仿宋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2" w:hRule="atLeast"/>
          <w:jc w:val="center"/>
        </w:trPr>
        <w:tc>
          <w:tcPr>
            <w:tcW w:w="9108" w:type="dxa"/>
            <w:gridSpan w:val="4"/>
            <w:noWrap w:val="0"/>
            <w:vAlign w:val="center"/>
          </w:tcPr>
          <w:p>
            <w:pPr>
              <w:spacing w:line="520" w:lineRule="exact"/>
              <w:rPr>
                <w:rFonts w:hint="eastAsia"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20</w:t>
            </w: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年度主要业绩：</w:t>
            </w:r>
          </w:p>
          <w:p>
            <w:pPr>
              <w:spacing w:line="520" w:lineRule="exact"/>
              <w:ind w:firstLine="640" w:firstLineChars="200"/>
              <w:rPr>
                <w:rFonts w:hint="eastAsia" w:ascii="仿宋" w:hAnsi="仿宋" w:eastAsia="仿宋" w:cs="Times New Roman"/>
                <w:sz w:val="32"/>
                <w:szCs w:val="32"/>
              </w:rPr>
            </w:pPr>
          </w:p>
          <w:p>
            <w:pPr>
              <w:spacing w:line="520" w:lineRule="exact"/>
              <w:ind w:firstLine="640" w:firstLineChars="200"/>
              <w:rPr>
                <w:rFonts w:hint="eastAsia" w:ascii="仿宋" w:hAnsi="仿宋" w:eastAsia="仿宋" w:cs="Times New Roman"/>
                <w:sz w:val="32"/>
                <w:szCs w:val="32"/>
              </w:rPr>
            </w:pPr>
          </w:p>
          <w:p>
            <w:pPr>
              <w:spacing w:line="52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  <w:p>
            <w:pPr>
              <w:spacing w:line="520" w:lineRule="exact"/>
              <w:ind w:firstLine="640" w:firstLineChars="200"/>
              <w:rPr>
                <w:rFonts w:hint="eastAsia" w:ascii="仿宋" w:hAnsi="仿宋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4" w:hRule="atLeast"/>
          <w:jc w:val="center"/>
        </w:trPr>
        <w:tc>
          <w:tcPr>
            <w:tcW w:w="9108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南宁市建设工程质量安全协会</w:t>
            </w:r>
            <w:r>
              <w:rPr>
                <w:rFonts w:ascii="仿宋" w:hAnsi="仿宋" w:eastAsia="仿宋" w:cs="Times New Roman"/>
                <w:sz w:val="32"/>
                <w:szCs w:val="32"/>
              </w:rPr>
              <w:t>审定意见</w:t>
            </w: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：</w:t>
            </w:r>
          </w:p>
          <w:p>
            <w:pPr>
              <w:spacing w:line="520" w:lineRule="exact"/>
              <w:ind w:right="960" w:firstLine="640" w:firstLineChars="200"/>
              <w:rPr>
                <w:rFonts w:hint="eastAsia" w:ascii="仿宋" w:hAnsi="仿宋" w:eastAsia="仿宋" w:cs="Times New Roman"/>
                <w:sz w:val="32"/>
                <w:szCs w:val="32"/>
              </w:rPr>
            </w:pPr>
          </w:p>
          <w:p>
            <w:pPr>
              <w:spacing w:line="520" w:lineRule="exact"/>
              <w:ind w:right="960"/>
              <w:rPr>
                <w:rFonts w:hint="eastAsia" w:ascii="仿宋" w:hAnsi="仿宋" w:eastAsia="仿宋" w:cs="Times New Roman"/>
                <w:sz w:val="32"/>
                <w:szCs w:val="32"/>
              </w:rPr>
            </w:pPr>
          </w:p>
          <w:p>
            <w:pPr>
              <w:spacing w:line="520" w:lineRule="exact"/>
              <w:ind w:right="960" w:firstLine="6560" w:firstLineChars="2050"/>
              <w:rPr>
                <w:rFonts w:ascii="仿宋" w:hAnsi="仿宋" w:eastAsia="仿宋" w:cs="Times New Roman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Times New Roman"/>
                <w:sz w:val="32"/>
                <w:szCs w:val="32"/>
              </w:rPr>
              <w:t>（</w:t>
            </w:r>
            <w:r>
              <w:rPr>
                <w:rFonts w:ascii="仿宋" w:hAnsi="仿宋" w:eastAsia="仿宋" w:cs="Times New Roman"/>
                <w:sz w:val="32"/>
                <w:szCs w:val="32"/>
              </w:rPr>
              <w:t>公章</w:t>
            </w: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）</w:t>
            </w:r>
          </w:p>
          <w:p>
            <w:pPr>
              <w:spacing w:line="520" w:lineRule="exact"/>
              <w:ind w:left="6360" w:leftChars="200" w:hanging="5760" w:hangingChars="1800"/>
              <w:rPr>
                <w:rFonts w:hint="eastAsia"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 xml:space="preserve">                         　　　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EA78C3"/>
    <w:rsid w:val="3C0C5726"/>
    <w:rsid w:val="3E9473FB"/>
    <w:rsid w:val="52352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2019-12-10T01:46:00Z</dcterms:created>
  <dc:creator>admin</dc:creator>
  <cp:lastModifiedBy>果果</cp:lastModifiedBy>
  <dcterms:modified xsi:type="dcterms:W3CDTF">2021-11-08T08:59:37Z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